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pacing w:val="-20"/>
          <w:sz w:val="44"/>
          <w:szCs w:val="44"/>
        </w:rPr>
      </w:pPr>
      <w:bookmarkStart w:id="0" w:name="_GoBack"/>
      <w:bookmarkEnd w:id="0"/>
      <w:r>
        <w:rPr>
          <w:rFonts w:hint="eastAsia" w:ascii="方正小标宋_GBK" w:eastAsia="方正小标宋_GBK"/>
          <w:spacing w:val="-20"/>
          <w:sz w:val="44"/>
          <w:szCs w:val="44"/>
        </w:rPr>
        <w:t>2018年人才需求信息表</w:t>
      </w:r>
    </w:p>
    <w:p>
      <w:pPr>
        <w:rPr>
          <w:rFonts w:ascii="宋体" w:hAnsi="宋体"/>
          <w:sz w:val="24"/>
        </w:rPr>
      </w:pPr>
      <w:r>
        <w:rPr>
          <w:rFonts w:hint="eastAsia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/>
        </w:rPr>
        <w:t xml:space="preserve">                                            填表日期：2017年 8月25日</w:t>
      </w:r>
    </w:p>
    <w:tbl>
      <w:tblPr>
        <w:tblStyle w:val="10"/>
        <w:tblW w:w="865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9"/>
        <w:gridCol w:w="1984"/>
        <w:gridCol w:w="1619"/>
        <w:gridCol w:w="1731"/>
        <w:gridCol w:w="17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89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单位名称</w:t>
            </w:r>
          </w:p>
        </w:tc>
        <w:tc>
          <w:tcPr>
            <w:tcW w:w="7065" w:type="dxa"/>
            <w:gridSpan w:val="4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 山东塞力斯医疗科技有限公司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65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单位简介（限200字以内）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2" w:hRule="atLeast"/>
          <w:jc w:val="center"/>
        </w:trPr>
        <w:tc>
          <w:tcPr>
            <w:tcW w:w="8654" w:type="dxa"/>
            <w:gridSpan w:val="5"/>
          </w:tcPr>
          <w:p>
            <w:pPr>
              <w:pStyle w:val="15"/>
              <w:spacing w:line="300" w:lineRule="auto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</w:t>
            </w:r>
            <w:r>
              <w:rPr>
                <w:rFonts w:hint="eastAsia" w:ascii="仿宋" w:hAnsi="仿宋" w:eastAsia="仿宋"/>
                <w:sz w:val="24"/>
              </w:rPr>
              <w:t>武汉塞力斯医疗科技股份有限公司为股份制企业,注册资本3820万元，公司主要致力于医疗服务与诊断试剂生产，致力于为医院提供医学检验业务集约化管理服务的整体解决方案。</w:t>
            </w:r>
          </w:p>
          <w:p>
            <w:pPr>
              <w:pStyle w:val="15"/>
              <w:spacing w:line="300" w:lineRule="auto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山东塞力斯医疗科技有限公司为武汉塞力斯的控股子公司，于2016年11月17日成立，注册资本500万元，2016年12月6日，山东塞力斯医疗科技有限公司办理完毕工商注册登记手续，</w:t>
            </w:r>
            <w:r>
              <w:rPr>
                <w:rFonts w:ascii="仿宋" w:hAnsi="仿宋" w:eastAsia="仿宋"/>
                <w:sz w:val="24"/>
              </w:rPr>
              <w:t>并取得青岛市崂山区市场监督管理局颁发的《营业执照》</w:t>
            </w:r>
            <w:r>
              <w:rPr>
                <w:rFonts w:hint="eastAsia" w:ascii="仿宋" w:hAnsi="仿宋" w:eastAsia="仿宋"/>
                <w:sz w:val="24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65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岗位需求情况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58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招聘岗位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招聘专业</w:t>
            </w:r>
          </w:p>
        </w:tc>
        <w:tc>
          <w:tcPr>
            <w:tcW w:w="161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学历要求</w:t>
            </w:r>
          </w:p>
        </w:tc>
        <w:tc>
          <w:tcPr>
            <w:tcW w:w="17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招聘人数</w:t>
            </w:r>
          </w:p>
        </w:tc>
        <w:tc>
          <w:tcPr>
            <w:tcW w:w="17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其它条件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采购员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医学检验、药学等相关专业优先</w:t>
            </w:r>
          </w:p>
        </w:tc>
        <w:tc>
          <w:tcPr>
            <w:tcW w:w="161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大专及以上</w:t>
            </w:r>
          </w:p>
        </w:tc>
        <w:tc>
          <w:tcPr>
            <w:tcW w:w="173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5人</w:t>
            </w:r>
          </w:p>
        </w:tc>
        <w:tc>
          <w:tcPr>
            <w:tcW w:w="173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售后工程师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机械工程、电气自动化</w:t>
            </w:r>
          </w:p>
        </w:tc>
        <w:tc>
          <w:tcPr>
            <w:tcW w:w="161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大专及以上</w:t>
            </w:r>
          </w:p>
        </w:tc>
        <w:tc>
          <w:tcPr>
            <w:tcW w:w="173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3人</w:t>
            </w:r>
          </w:p>
        </w:tc>
        <w:tc>
          <w:tcPr>
            <w:tcW w:w="173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技术支持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医学检验、药学等相关专业优先</w:t>
            </w:r>
          </w:p>
        </w:tc>
        <w:tc>
          <w:tcPr>
            <w:tcW w:w="161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大专及以上</w:t>
            </w:r>
          </w:p>
        </w:tc>
        <w:tc>
          <w:tcPr>
            <w:tcW w:w="173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3人</w:t>
            </w:r>
          </w:p>
        </w:tc>
        <w:tc>
          <w:tcPr>
            <w:tcW w:w="173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销售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医学检验、药学等相关专业优先</w:t>
            </w:r>
          </w:p>
        </w:tc>
        <w:tc>
          <w:tcPr>
            <w:tcW w:w="161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大专及以上</w:t>
            </w:r>
          </w:p>
        </w:tc>
        <w:tc>
          <w:tcPr>
            <w:tcW w:w="173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2人</w:t>
            </w:r>
          </w:p>
        </w:tc>
        <w:tc>
          <w:tcPr>
            <w:tcW w:w="173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内勤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医学检验、药学等相关专业优先</w:t>
            </w:r>
          </w:p>
        </w:tc>
        <w:tc>
          <w:tcPr>
            <w:tcW w:w="161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大专及以上</w:t>
            </w:r>
          </w:p>
        </w:tc>
        <w:tc>
          <w:tcPr>
            <w:tcW w:w="173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5人</w:t>
            </w:r>
          </w:p>
        </w:tc>
        <w:tc>
          <w:tcPr>
            <w:tcW w:w="173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58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联 系 人：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张奕</w:t>
            </w:r>
          </w:p>
        </w:tc>
        <w:tc>
          <w:tcPr>
            <w:tcW w:w="161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联系电话：</w:t>
            </w:r>
          </w:p>
        </w:tc>
        <w:tc>
          <w:tcPr>
            <w:tcW w:w="3462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15020036830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58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电子邮箱：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宋体" w:hAnsi="宋体" w:eastAsia="仿宋_GB2312"/>
                <w:b/>
                <w:szCs w:val="21"/>
              </w:rPr>
              <w:t>377879908@qq.com</w:t>
            </w:r>
          </w:p>
        </w:tc>
        <w:tc>
          <w:tcPr>
            <w:tcW w:w="161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单位地址：</w:t>
            </w:r>
          </w:p>
        </w:tc>
        <w:tc>
          <w:tcPr>
            <w:tcW w:w="3462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青岛市崂山去宁夏路306号创客大街C座101室</w:t>
            </w:r>
          </w:p>
        </w:tc>
      </w:tr>
    </w:tbl>
    <w:p>
      <w:pPr>
        <w:rPr>
          <w:rFonts w:ascii="黑体" w:eastAsia="黑体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24"/>
        </w:rPr>
        <w:t>注：</w:t>
      </w:r>
      <w:r>
        <w:rPr>
          <w:rFonts w:hint="eastAsia" w:ascii="楷体_GB2312" w:eastAsia="楷体_GB2312"/>
          <w:sz w:val="24"/>
        </w:rPr>
        <w:t>单位招聘海报，以此表内容为准，请认真填写。</w:t>
      </w:r>
    </w:p>
    <w:p/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PMingLiU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416"/>
    <w:rsid w:val="00170E95"/>
    <w:rsid w:val="0037655C"/>
    <w:rsid w:val="00623891"/>
    <w:rsid w:val="008705D8"/>
    <w:rsid w:val="009B66F2"/>
    <w:rsid w:val="009D57B7"/>
    <w:rsid w:val="00D20790"/>
    <w:rsid w:val="00D21416"/>
    <w:rsid w:val="00E76CA3"/>
    <w:rsid w:val="00FE1640"/>
    <w:rsid w:val="08F34E11"/>
    <w:rsid w:val="0A755D22"/>
    <w:rsid w:val="0AAA16E2"/>
    <w:rsid w:val="0BBB203B"/>
    <w:rsid w:val="0E0C3BAE"/>
    <w:rsid w:val="11041C78"/>
    <w:rsid w:val="15596C3D"/>
    <w:rsid w:val="16E97BF0"/>
    <w:rsid w:val="178D38CC"/>
    <w:rsid w:val="1BF95259"/>
    <w:rsid w:val="1C9345C7"/>
    <w:rsid w:val="1CA37493"/>
    <w:rsid w:val="1CF0247B"/>
    <w:rsid w:val="213260E6"/>
    <w:rsid w:val="237A365A"/>
    <w:rsid w:val="23B95B8B"/>
    <w:rsid w:val="2633748A"/>
    <w:rsid w:val="27BE2435"/>
    <w:rsid w:val="28AC7095"/>
    <w:rsid w:val="2A7B1248"/>
    <w:rsid w:val="2C852C31"/>
    <w:rsid w:val="2D8D6B04"/>
    <w:rsid w:val="2E2B66A1"/>
    <w:rsid w:val="3616053D"/>
    <w:rsid w:val="391A6314"/>
    <w:rsid w:val="3A48088C"/>
    <w:rsid w:val="3AEE717C"/>
    <w:rsid w:val="43E3263C"/>
    <w:rsid w:val="45244D4A"/>
    <w:rsid w:val="4A1D25F4"/>
    <w:rsid w:val="4B977FB8"/>
    <w:rsid w:val="4BD346CC"/>
    <w:rsid w:val="4BE704FA"/>
    <w:rsid w:val="4D38320F"/>
    <w:rsid w:val="4D587B0F"/>
    <w:rsid w:val="51DD15C4"/>
    <w:rsid w:val="535A1A3B"/>
    <w:rsid w:val="54D77E12"/>
    <w:rsid w:val="57F61105"/>
    <w:rsid w:val="5EF368FC"/>
    <w:rsid w:val="60CE0F02"/>
    <w:rsid w:val="63D225E2"/>
    <w:rsid w:val="65EE50E8"/>
    <w:rsid w:val="69973FC9"/>
    <w:rsid w:val="6A53280F"/>
    <w:rsid w:val="6A9B3E13"/>
    <w:rsid w:val="6C231AF0"/>
    <w:rsid w:val="6D1A1825"/>
    <w:rsid w:val="732003A3"/>
    <w:rsid w:val="7A5B08B8"/>
    <w:rsid w:val="7BA81569"/>
    <w:rsid w:val="7F62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2"/>
    <w:unhideWhenUsed/>
    <w:qFormat/>
    <w:uiPriority w:val="0"/>
    <w:pPr>
      <w:widowControl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7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3"/>
    <w:qFormat/>
    <w:uiPriority w:val="0"/>
    <w:pPr>
      <w:widowControl/>
      <w:spacing w:line="600" w:lineRule="exact"/>
      <w:ind w:firstLine="640" w:firstLineChars="200"/>
      <w:jc w:val="left"/>
    </w:pPr>
    <w:rPr>
      <w:rFonts w:hint="eastAsia" w:ascii="仿宋_GB2312" w:hAnsi="Times New Roman" w:eastAsia="仿宋_GB2312" w:cs="Times New Roman"/>
      <w:kern w:val="0"/>
      <w:sz w:val="32"/>
      <w:szCs w:val="21"/>
    </w:rPr>
  </w:style>
  <w:style w:type="paragraph" w:styleId="4">
    <w:name w:val="Balloon Text"/>
    <w:basedOn w:val="1"/>
    <w:link w:val="17"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4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page number"/>
    <w:basedOn w:val="7"/>
    <w:qFormat/>
    <w:uiPriority w:val="0"/>
    <w:rPr>
      <w:rFonts w:hint="default" w:ascii="Times New Roman" w:hAnsi="Times New Roman" w:cs="Times New Roman"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1">
    <w:name w:val="页脚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2">
    <w:name w:val="标题 3 Char"/>
    <w:basedOn w:val="7"/>
    <w:link w:val="2"/>
    <w:qFormat/>
    <w:uiPriority w:val="0"/>
    <w:rPr>
      <w:rFonts w:hint="eastAsia" w:ascii="宋体" w:hAnsi="宋体" w:eastAsia="宋体" w:cs="宋体"/>
      <w:b/>
      <w:sz w:val="27"/>
      <w:szCs w:val="27"/>
    </w:rPr>
  </w:style>
  <w:style w:type="character" w:customStyle="1" w:styleId="13">
    <w:name w:val="正文文本缩进 Char"/>
    <w:basedOn w:val="7"/>
    <w:link w:val="3"/>
    <w:qFormat/>
    <w:uiPriority w:val="0"/>
    <w:rPr>
      <w:rFonts w:hint="eastAsia" w:ascii="仿宋_GB2312" w:hAnsi="Times New Roman" w:eastAsia="仿宋_GB2312" w:cs="仿宋_GB2312"/>
      <w:sz w:val="32"/>
      <w:szCs w:val="21"/>
    </w:rPr>
  </w:style>
  <w:style w:type="character" w:customStyle="1" w:styleId="14">
    <w:name w:val="页眉 Char"/>
    <w:basedOn w:val="7"/>
    <w:link w:val="6"/>
    <w:qFormat/>
    <w:uiPriority w:val="0"/>
    <w:rPr>
      <w:kern w:val="2"/>
      <w:sz w:val="18"/>
      <w:szCs w:val="18"/>
    </w:rPr>
  </w:style>
  <w:style w:type="paragraph" w:customStyle="1" w:styleId="15">
    <w:name w:val="No Spacing"/>
    <w:link w:val="16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6">
    <w:name w:val="无间隔 Char"/>
    <w:basedOn w:val="7"/>
    <w:link w:val="15"/>
    <w:uiPriority w:val="1"/>
    <w:rPr>
      <w:rFonts w:asciiTheme="minorHAnsi" w:hAnsiTheme="minorHAnsi" w:eastAsiaTheme="minorEastAsia" w:cstheme="minorBidi"/>
      <w:sz w:val="22"/>
      <w:szCs w:val="22"/>
    </w:rPr>
  </w:style>
  <w:style w:type="character" w:customStyle="1" w:styleId="17">
    <w:name w:val="批注框文本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39C68A-C230-40A8-ADBF-9351B0EEC8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197</Words>
  <Characters>1129</Characters>
  <Lines>9</Lines>
  <Paragraphs>2</Paragraphs>
  <TotalTime>0</TotalTime>
  <ScaleCrop>false</ScaleCrop>
  <LinksUpToDate>false</LinksUpToDate>
  <CharactersWithSpaces>1324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2017-08-25T01:13:00Z</dcterms:created>
  <dc:creator>Administrator</dc:creator>
  <cp:lastModifiedBy>Administrator</cp:lastModifiedBy>
  <cp:lastPrinted>2017-08-25T01:12:00Z</cp:lastPrinted>
  <dcterms:modified xsi:type="dcterms:W3CDTF">2017-09-20T06:54:48Z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